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eastAsia="宋体"/>
          <w:b/>
          <w:sz w:val="28"/>
          <w:szCs w:val="28"/>
          <w:lang w:eastAsia="zh-CN"/>
        </w:rPr>
      </w:pPr>
    </w:p>
    <w:p>
      <w:pPr>
        <w:snapToGrid w:val="0"/>
        <w:jc w:val="center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>摘要标题（宋体</w:t>
      </w:r>
      <w:r>
        <w:rPr>
          <w:b/>
          <w:sz w:val="28"/>
          <w:szCs w:val="28"/>
        </w:rPr>
        <w:t>14</w:t>
      </w:r>
      <w:r>
        <w:rPr>
          <w:rFonts w:hint="eastAsia" w:eastAsia="宋体"/>
          <w:b/>
          <w:sz w:val="28"/>
          <w:szCs w:val="28"/>
          <w:lang w:val="en-US" w:eastAsia="zh-CN"/>
        </w:rPr>
        <w:t>号）</w:t>
      </w:r>
    </w:p>
    <w:p>
      <w:pPr>
        <w:snapToGrid w:val="0"/>
        <w:jc w:val="center"/>
        <w:rPr>
          <w:b/>
          <w:sz w:val="28"/>
          <w:szCs w:val="28"/>
        </w:rPr>
      </w:pPr>
    </w:p>
    <w:p>
      <w:pPr>
        <w:snapToGrid w:val="0"/>
        <w:jc w:val="center"/>
        <w:rPr>
          <w:vertAlign w:val="superscript"/>
        </w:rPr>
      </w:pPr>
      <w:r>
        <w:rPr>
          <w:rFonts w:hint="eastAsia" w:eastAsia="宋体"/>
          <w:u w:val="single"/>
          <w:lang w:val="en-US" w:eastAsia="zh-CN"/>
        </w:rPr>
        <w:t>姓名</w:t>
      </w:r>
      <w:r>
        <w:rPr>
          <w:vertAlign w:val="superscript"/>
        </w:rPr>
        <w:t>a</w:t>
      </w:r>
      <w:r>
        <w:t xml:space="preserve">, </w:t>
      </w:r>
      <w:r>
        <w:rPr>
          <w:rFonts w:hint="eastAsia" w:eastAsia="宋体"/>
          <w:u w:val="none"/>
          <w:lang w:val="en-US" w:eastAsia="zh-CN"/>
        </w:rPr>
        <w:t>姓名</w:t>
      </w:r>
      <w:r>
        <w:rPr>
          <w:vertAlign w:val="superscript"/>
        </w:rPr>
        <w:t>b</w:t>
      </w:r>
      <w:r>
        <w:t xml:space="preserve">, </w:t>
      </w:r>
      <w:r>
        <w:rPr>
          <w:rFonts w:hint="eastAsia" w:eastAsia="宋体"/>
          <w:u w:val="none"/>
          <w:lang w:val="en-US" w:eastAsia="zh-CN"/>
        </w:rPr>
        <w:t>姓名</w:t>
      </w:r>
      <w:r>
        <w:rPr>
          <w:vertAlign w:val="superscript"/>
        </w:rPr>
        <w:t>a,*</w:t>
      </w:r>
    </w:p>
    <w:p>
      <w:pPr>
        <w:snapToGrid w:val="0"/>
        <w:jc w:val="center"/>
      </w:pPr>
      <w:r>
        <w:t>[</w:t>
      </w:r>
      <w:r>
        <w:rPr>
          <w:rFonts w:hint="eastAsia" w:eastAsia="宋体"/>
          <w:lang w:val="en-US" w:eastAsia="zh-CN"/>
        </w:rPr>
        <w:t>用下划线和*号分别表示报告人和通讯作者</w:t>
      </w:r>
      <w:r>
        <w:t>]</w:t>
      </w:r>
    </w:p>
    <w:p>
      <w:pPr>
        <w:snapToGrid w:val="0"/>
        <w:jc w:val="center"/>
        <w:rPr>
          <w:rFonts w:hint="default" w:eastAsia="宋体"/>
          <w:i/>
          <w:lang w:val="en-US" w:eastAsia="zh-CN"/>
        </w:rPr>
      </w:pPr>
      <w:r>
        <w:rPr>
          <w:i/>
          <w:vertAlign w:val="superscript"/>
        </w:rPr>
        <w:t>a</w:t>
      </w:r>
      <w:r>
        <w:rPr>
          <w:rFonts w:hint="eastAsia" w:eastAsia="宋体"/>
          <w:i/>
          <w:lang w:val="en-US" w:eastAsia="zh-CN"/>
        </w:rPr>
        <w:t>单位和地址</w:t>
      </w:r>
    </w:p>
    <w:p>
      <w:pPr>
        <w:snapToGrid w:val="0"/>
        <w:jc w:val="center"/>
        <w:rPr>
          <w:rFonts w:hint="default"/>
          <w:i/>
          <w:lang w:val="en-US"/>
        </w:rPr>
      </w:pPr>
      <w:r>
        <w:rPr>
          <w:i/>
          <w:vertAlign w:val="superscript"/>
        </w:rPr>
        <w:t>b</w:t>
      </w:r>
      <w:r>
        <w:rPr>
          <w:rFonts w:hint="eastAsia" w:eastAsia="宋体"/>
          <w:i/>
          <w:lang w:val="en-US" w:eastAsia="zh-CN"/>
        </w:rPr>
        <w:t>单位和地址</w:t>
      </w:r>
    </w:p>
    <w:p>
      <w:pPr>
        <w:snapToGrid w:val="0"/>
        <w:jc w:val="center"/>
        <w:rPr>
          <w:rFonts w:hint="default"/>
          <w:i/>
          <w:lang w:val="en-US"/>
        </w:rPr>
      </w:pPr>
      <w:r>
        <w:rPr>
          <w:i/>
        </w:rPr>
        <w:t>Email</w:t>
      </w:r>
      <w:r>
        <w:rPr>
          <w:rFonts w:hint="default"/>
          <w:i/>
          <w:lang w:val="en-US"/>
        </w:rPr>
        <w:t>: abc@xxx.edu.cn</w:t>
      </w:r>
    </w:p>
    <w:p>
      <w:pPr>
        <w:snapToGrid w:val="0"/>
        <w:jc w:val="center"/>
      </w:pPr>
    </w:p>
    <w:p>
      <w:pPr>
        <w:snapToGrid w:val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摘要正文使用宋体小四，单倍行距，首行2字符缩进。所有内容不要超出一页</w:t>
      </w:r>
      <w:bookmarkStart w:id="0" w:name="_GoBack"/>
      <w:bookmarkEnd w:id="0"/>
      <w:r>
        <w:rPr>
          <w:rFonts w:hint="eastAsia" w:eastAsia="宋体"/>
          <w:lang w:val="en-US" w:eastAsia="zh-CN"/>
        </w:rPr>
        <w:t>A4纸，上下左右各留出3cm的空白，与此模板一样。所有图片请插入文档，且分辨率不低于300 dpi</w:t>
      </w:r>
      <w:r>
        <w:rPr>
          <w:rFonts w:hint="default" w:eastAsia="宋体"/>
          <w:lang w:val="en-US" w:eastAsia="zh-CN"/>
        </w:rPr>
        <w:t>.</w:t>
      </w:r>
    </w:p>
    <w:p>
      <w:pPr>
        <w:snapToGrid w:val="0"/>
        <w:jc w:val="both"/>
      </w:pPr>
    </w:p>
    <w:p>
      <w:pPr>
        <w:snapToGrid w:val="0"/>
        <w:jc w:val="both"/>
        <w:rPr>
          <w:rFonts w:hint="default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参考文献：</w:t>
      </w:r>
    </w:p>
    <w:p>
      <w:pPr>
        <w:numPr>
          <w:ilvl w:val="0"/>
          <w:numId w:val="1"/>
        </w:numPr>
        <w:snapToGrid w:val="0"/>
        <w:jc w:val="both"/>
      </w:pPr>
      <w:r>
        <w:t xml:space="preserve">Smith, A.; Smith, B. </w:t>
      </w:r>
      <w:r>
        <w:rPr>
          <w:i/>
        </w:rPr>
        <w:t xml:space="preserve">J. Am. Chem. Soc. </w:t>
      </w:r>
      <w:r>
        <w:rPr>
          <w:b/>
        </w:rPr>
        <w:t>2003</w:t>
      </w:r>
      <w:r>
        <w:t xml:space="preserve">, </w:t>
      </w:r>
      <w:r>
        <w:rPr>
          <w:i/>
        </w:rPr>
        <w:t>125</w:t>
      </w:r>
      <w:r>
        <w:t>, 9568.</w:t>
      </w:r>
    </w:p>
    <w:p>
      <w:pPr>
        <w:numPr>
          <w:ilvl w:val="0"/>
          <w:numId w:val="0"/>
        </w:numPr>
        <w:snapToGrid w:val="0"/>
        <w:jc w:val="both"/>
      </w:pPr>
    </w:p>
    <w:p>
      <w:pPr>
        <w:snapToGrid w:val="0"/>
        <w:jc w:val="both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基金资助：</w:t>
      </w:r>
    </w:p>
    <w:p>
      <w:pPr>
        <w:numPr>
          <w:ilvl w:val="0"/>
          <w:numId w:val="2"/>
        </w:numPr>
        <w:snapToGrid w:val="0"/>
        <w:jc w:val="both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项目名称，项目批准号。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i/>
        <w:sz w:val="32"/>
        <w:szCs w:val="32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i/>
        <w:sz w:val="32"/>
        <w:szCs w:val="32"/>
        <w:lang w:val="en-US"/>
      </w:rPr>
      <w:t>第三届团簇科学与原子制造学术研讨会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9BD63"/>
    <w:multiLevelType w:val="singleLevel"/>
    <w:tmpl w:val="2329BD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15CC6D3"/>
    <w:multiLevelType w:val="singleLevel"/>
    <w:tmpl w:val="315CC6D3"/>
    <w:lvl w:ilvl="0" w:tentative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74"/>
    <w:rsid w:val="000C476F"/>
    <w:rsid w:val="001445A1"/>
    <w:rsid w:val="0016705F"/>
    <w:rsid w:val="00205044"/>
    <w:rsid w:val="002540CD"/>
    <w:rsid w:val="00274EC8"/>
    <w:rsid w:val="00276A0B"/>
    <w:rsid w:val="002F2FF0"/>
    <w:rsid w:val="00312B8B"/>
    <w:rsid w:val="00323E73"/>
    <w:rsid w:val="0037746E"/>
    <w:rsid w:val="003C0395"/>
    <w:rsid w:val="0046010B"/>
    <w:rsid w:val="004A056F"/>
    <w:rsid w:val="004C0F42"/>
    <w:rsid w:val="0050494E"/>
    <w:rsid w:val="00521CB5"/>
    <w:rsid w:val="00566A53"/>
    <w:rsid w:val="005769C8"/>
    <w:rsid w:val="005D5832"/>
    <w:rsid w:val="005E1804"/>
    <w:rsid w:val="0062286A"/>
    <w:rsid w:val="00691148"/>
    <w:rsid w:val="006E163D"/>
    <w:rsid w:val="006F546D"/>
    <w:rsid w:val="0071762D"/>
    <w:rsid w:val="00747D12"/>
    <w:rsid w:val="007A1C9D"/>
    <w:rsid w:val="007B1605"/>
    <w:rsid w:val="007B2425"/>
    <w:rsid w:val="007F0700"/>
    <w:rsid w:val="008312A9"/>
    <w:rsid w:val="00945318"/>
    <w:rsid w:val="00971D6E"/>
    <w:rsid w:val="00975223"/>
    <w:rsid w:val="009B7643"/>
    <w:rsid w:val="009D6632"/>
    <w:rsid w:val="009E6BC0"/>
    <w:rsid w:val="00A04585"/>
    <w:rsid w:val="00A15D89"/>
    <w:rsid w:val="00A35B1A"/>
    <w:rsid w:val="00A471F3"/>
    <w:rsid w:val="00A6396F"/>
    <w:rsid w:val="00AA64FF"/>
    <w:rsid w:val="00AE590C"/>
    <w:rsid w:val="00B70506"/>
    <w:rsid w:val="00BC0F1E"/>
    <w:rsid w:val="00BC5E5A"/>
    <w:rsid w:val="00BE54E7"/>
    <w:rsid w:val="00CA7D91"/>
    <w:rsid w:val="00CE2938"/>
    <w:rsid w:val="00D35F0D"/>
    <w:rsid w:val="00D97E08"/>
    <w:rsid w:val="00DF32EA"/>
    <w:rsid w:val="00E268D6"/>
    <w:rsid w:val="00E34BEC"/>
    <w:rsid w:val="00E50BCA"/>
    <w:rsid w:val="00E565A2"/>
    <w:rsid w:val="00E60FB7"/>
    <w:rsid w:val="00E65854"/>
    <w:rsid w:val="00E679ED"/>
    <w:rsid w:val="00E74F0D"/>
    <w:rsid w:val="00E9141E"/>
    <w:rsid w:val="00F03F2F"/>
    <w:rsid w:val="00F53871"/>
    <w:rsid w:val="00F64474"/>
    <w:rsid w:val="00F83836"/>
    <w:rsid w:val="0A7D0306"/>
    <w:rsid w:val="0E166A0D"/>
    <w:rsid w:val="10B17AFD"/>
    <w:rsid w:val="1526358C"/>
    <w:rsid w:val="168E7C41"/>
    <w:rsid w:val="1A375804"/>
    <w:rsid w:val="1CD15E41"/>
    <w:rsid w:val="2A851715"/>
    <w:rsid w:val="2B6C58D7"/>
    <w:rsid w:val="2BEB750E"/>
    <w:rsid w:val="2BFF4C9B"/>
    <w:rsid w:val="36C052FA"/>
    <w:rsid w:val="37B31287"/>
    <w:rsid w:val="3C5A096D"/>
    <w:rsid w:val="46AE6811"/>
    <w:rsid w:val="503316D4"/>
    <w:rsid w:val="55D95971"/>
    <w:rsid w:val="571F471E"/>
    <w:rsid w:val="58385936"/>
    <w:rsid w:val="60E3060E"/>
    <w:rsid w:val="62FE522E"/>
    <w:rsid w:val="63803CB7"/>
    <w:rsid w:val="6E232766"/>
    <w:rsid w:val="7E5E38FD"/>
    <w:rsid w:val="7F8E4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ind w:firstLine="245"/>
      <w:jc w:val="both"/>
    </w:pPr>
    <w:rPr>
      <w:i/>
      <w:kern w:val="0"/>
      <w:sz w:val="20"/>
      <w:szCs w:val="20"/>
      <w:lang w:eastAsia="en-US"/>
    </w:rPr>
  </w:style>
  <w:style w:type="paragraph" w:styleId="3">
    <w:name w:val="Balloon Text"/>
    <w:basedOn w:val="1"/>
    <w:link w:val="10"/>
    <w:qFormat/>
    <w:uiPriority w:val="0"/>
    <w:rPr>
      <w:rFonts w:ascii="Tahoma" w:hAnsi="Tahoma"/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Abstract text"/>
    <w:qFormat/>
    <w:uiPriority w:val="0"/>
    <w:pPr>
      <w:spacing w:after="60" w:line="220" w:lineRule="atLeast"/>
      <w:ind w:firstLine="284"/>
      <w:jc w:val="both"/>
    </w:pPr>
    <w:rPr>
      <w:rFonts w:ascii="Arial" w:hAnsi="Arial" w:eastAsia="PMingLiU" w:cs="Times New Roman"/>
      <w:sz w:val="18"/>
      <w:lang w:val="pl-PL" w:eastAsia="pl-PL" w:bidi="ar-SA"/>
    </w:rPr>
  </w:style>
  <w:style w:type="character" w:customStyle="1" w:styleId="10">
    <w:name w:val="批注框文本 Char"/>
    <w:link w:val="3"/>
    <w:qFormat/>
    <w:uiPriority w:val="0"/>
    <w:rPr>
      <w:rFonts w:ascii="Tahoma" w:hAnsi="Tahoma" w:cs="Tahoma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hku chemistry</Company>
  <Pages>1</Pages>
  <Words>186</Words>
  <Characters>252</Characters>
  <Lines>7</Lines>
  <Paragraphs>1</Paragraphs>
  <TotalTime>0</TotalTime>
  <ScaleCrop>false</ScaleCrop>
  <LinksUpToDate>false</LinksUpToDate>
  <CharactersWithSpaces>344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2017-03-09T08:49:00Z</dcterms:created>
  <dc:creator>chemuser</dc:creator>
  <cp:lastModifiedBy>Mu</cp:lastModifiedBy>
  <cp:lastPrinted>2008-08-21T05:51:00Z</cp:lastPrinted>
  <dcterms:modified xsi:type="dcterms:W3CDTF">2021-09-29T04:05:50Z</dcterms:modified>
  <dc:title>Abstract Title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99BEEB28252341D0B4F11289EFD76B2F</vt:lpwstr>
  </property>
</Properties>
</file>